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D5" w:rsidRDefault="00BA36D5" w:rsidP="00BA36D5">
      <w:pPr>
        <w:rPr>
          <w:lang w:eastAsia="en-US"/>
        </w:rPr>
      </w:pPr>
    </w:p>
    <w:p w:rsidR="00E3557C" w:rsidRPr="00B84B86" w:rsidRDefault="00E3557C" w:rsidP="00E3557C">
      <w:pPr>
        <w:spacing w:after="256" w:line="259" w:lineRule="auto"/>
        <w:ind w:left="1741"/>
      </w:pPr>
      <w:r>
        <w:rPr>
          <w:b/>
          <w:sz w:val="28"/>
        </w:rPr>
        <w:t xml:space="preserve">Контрольная работа </w:t>
      </w:r>
      <w:r w:rsidRPr="00B84B86">
        <w:rPr>
          <w:b/>
          <w:sz w:val="28"/>
        </w:rPr>
        <w:t xml:space="preserve"> за курс «Астрономия»</w:t>
      </w:r>
    </w:p>
    <w:p w:rsidR="00E3557C" w:rsidRPr="00B84B86" w:rsidRDefault="00E3557C" w:rsidP="00E3557C">
      <w:pPr>
        <w:spacing w:after="3" w:line="259" w:lineRule="auto"/>
        <w:ind w:left="2147" w:right="2127"/>
        <w:jc w:val="center"/>
      </w:pPr>
      <w:r w:rsidRPr="00B84B86">
        <w:rPr>
          <w:b/>
        </w:rPr>
        <w:t>Кодификатор</w:t>
      </w:r>
    </w:p>
    <w:p w:rsidR="00E3557C" w:rsidRPr="00B84B86" w:rsidRDefault="00E3557C" w:rsidP="00E3557C">
      <w:pPr>
        <w:spacing w:line="259" w:lineRule="auto"/>
        <w:ind w:left="699"/>
      </w:pPr>
      <w:r w:rsidRPr="00B84B86">
        <w:rPr>
          <w:b/>
        </w:rPr>
        <w:t xml:space="preserve">(планируемые результаты освоения основных образовательных программ) </w:t>
      </w:r>
    </w:p>
    <w:tbl>
      <w:tblPr>
        <w:tblW w:w="9322" w:type="dxa"/>
        <w:tblInd w:w="-2" w:type="dxa"/>
        <w:tblCellMar>
          <w:top w:w="3" w:type="dxa"/>
          <w:left w:w="0" w:type="dxa"/>
          <w:right w:w="115" w:type="dxa"/>
        </w:tblCellMar>
        <w:tblLook w:val="04A0"/>
      </w:tblPr>
      <w:tblGrid>
        <w:gridCol w:w="1668"/>
        <w:gridCol w:w="2410"/>
        <w:gridCol w:w="3542"/>
        <w:gridCol w:w="784"/>
        <w:gridCol w:w="918"/>
      </w:tblGrid>
      <w:tr w:rsidR="00E3557C" w:rsidTr="003D5653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10"/>
              <w:jc w:val="center"/>
            </w:pPr>
            <w:r>
              <w:t xml:space="preserve">№ </w:t>
            </w:r>
          </w:p>
          <w:p w:rsidR="00E3557C" w:rsidRDefault="00E3557C" w:rsidP="003D5653">
            <w:pPr>
              <w:spacing w:line="259" w:lineRule="auto"/>
              <w:ind w:left="8"/>
              <w:jc w:val="center"/>
            </w:pPr>
            <w:r>
              <w:t xml:space="preserve">заданий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5"/>
              <w:jc w:val="center"/>
            </w:pPr>
            <w:r>
              <w:t>Раздел программы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jc w:val="center"/>
            </w:pPr>
            <w:r>
              <w:t xml:space="preserve">Проверяемые планируемые результаты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jc w:val="center"/>
            </w:pPr>
            <w:r>
              <w:t>Уровень сложности</w:t>
            </w:r>
          </w:p>
        </w:tc>
      </w:tr>
      <w:tr w:rsidR="00E3557C" w:rsidTr="008859B2">
        <w:trPr>
          <w:trHeight w:val="21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372"/>
            </w:pPr>
            <w: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57C" w:rsidRDefault="00E3557C" w:rsidP="003D5653">
            <w:pPr>
              <w:spacing w:line="259" w:lineRule="auto"/>
            </w:pPr>
            <w:r>
              <w:t xml:space="preserve"> Строение </w:t>
            </w:r>
          </w:p>
          <w:p w:rsidR="00E3557C" w:rsidRDefault="00E3557C" w:rsidP="003D5653">
            <w:pPr>
              <w:spacing w:line="259" w:lineRule="auto"/>
            </w:pPr>
            <w:r>
              <w:t>Солнечной Системы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line="259" w:lineRule="auto"/>
            </w:pPr>
            <w:r w:rsidRPr="00B84B86"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9"/>
              <w:jc w:val="center"/>
            </w:pPr>
            <w:r>
              <w:t>Б</w:t>
            </w:r>
          </w:p>
        </w:tc>
      </w:tr>
      <w:tr w:rsidR="00E3557C" w:rsidTr="003D5653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372"/>
            </w:pPr>
            <w: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after="160" w:line="259" w:lineRule="auto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line="259" w:lineRule="auto"/>
            </w:pPr>
            <w:r w:rsidRPr="00B84B86">
              <w:t>знать, как проявляет себя всемирное тяготение на явлениях в системе Земля— Луна, и эволюцию этой системы в будущем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9"/>
              <w:jc w:val="center"/>
            </w:pPr>
            <w:r>
              <w:t>Б</w:t>
            </w:r>
          </w:p>
        </w:tc>
      </w:tr>
      <w:tr w:rsidR="00E3557C" w:rsidTr="003D5653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372"/>
            </w:pPr>
            <w: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12" w:right="6"/>
              <w:jc w:val="center"/>
            </w:pPr>
            <w:r>
              <w:t>Строение и эволюция Вселенной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line="259" w:lineRule="auto"/>
            </w:pPr>
            <w:r w:rsidRPr="00B84B86">
              <w:t>Получить представления о взрывах новых и сверхновых звёзд и узнать как в звёздах образуются тяжёлые химические элементы.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9"/>
              <w:jc w:val="center"/>
            </w:pPr>
            <w:r>
              <w:t>Б</w:t>
            </w:r>
          </w:p>
        </w:tc>
      </w:tr>
      <w:tr w:rsidR="00E3557C" w:rsidTr="003D5653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372"/>
            </w:pPr>
            <w: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after="160" w:line="259" w:lineRule="auto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 xml:space="preserve">умение  проводить простейшие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9"/>
              <w:jc w:val="center"/>
            </w:pPr>
            <w:r>
              <w:t>Б</w:t>
            </w:r>
          </w:p>
        </w:tc>
      </w:tr>
      <w:tr w:rsidR="00E3557C" w:rsidTr="003D5653">
        <w:trPr>
          <w:trHeight w:val="30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482"/>
            </w:pPr>
            <w: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57C" w:rsidRDefault="00E3557C" w:rsidP="003D5653">
            <w:pPr>
              <w:spacing w:line="259" w:lineRule="auto"/>
              <w:jc w:val="center"/>
            </w:pPr>
            <w:r>
              <w:t>Строение Солнечной Системы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line="259" w:lineRule="auto"/>
              <w:ind w:left="110" w:right="131"/>
            </w:pPr>
            <w:r w:rsidRPr="00B84B86">
              <w:t>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3557C" w:rsidRPr="00B84B86" w:rsidRDefault="00E3557C" w:rsidP="003D5653">
            <w:pPr>
              <w:spacing w:after="160" w:line="259" w:lineRule="auto"/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Б</w:t>
            </w:r>
          </w:p>
        </w:tc>
      </w:tr>
      <w:tr w:rsidR="00E3557C" w:rsidTr="003D5653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482"/>
            </w:pPr>
            <w: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after="160" w:line="259" w:lineRule="auto"/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line="259" w:lineRule="auto"/>
              <w:ind w:left="110" w:right="1"/>
            </w:pPr>
            <w:r w:rsidRPr="00B84B86">
              <w:t>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метеоритов и нового класса небесных тел карликовых планет.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3557C" w:rsidRPr="00B84B86" w:rsidRDefault="00E3557C" w:rsidP="003D5653">
            <w:pPr>
              <w:spacing w:after="160" w:line="259" w:lineRule="auto"/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Б</w:t>
            </w:r>
          </w:p>
        </w:tc>
      </w:tr>
      <w:tr w:rsidR="00E3557C" w:rsidTr="003D5653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482"/>
            </w:pPr>
            <w: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214"/>
            </w:pPr>
            <w:r>
              <w:t>Небесная механика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after="160" w:line="259" w:lineRule="auto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3557C" w:rsidRDefault="00E3557C" w:rsidP="003D5653">
            <w:pPr>
              <w:spacing w:after="160" w:line="259" w:lineRule="auto"/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Б</w:t>
            </w:r>
          </w:p>
        </w:tc>
      </w:tr>
      <w:tr w:rsidR="00E3557C" w:rsidTr="003D5653">
        <w:trPr>
          <w:trHeight w:val="247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482"/>
            </w:pPr>
            <w: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214"/>
            </w:pPr>
            <w:r>
              <w:t>Небесная механика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after="160" w:line="259" w:lineRule="auto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124"/>
            </w:pPr>
            <w:r w:rsidRPr="00880567">
              <w:rPr>
                <w:i/>
              </w:rPr>
              <w:t>Б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after="160" w:line="259" w:lineRule="auto"/>
            </w:pPr>
          </w:p>
        </w:tc>
      </w:tr>
      <w:tr w:rsidR="00E3557C" w:rsidTr="003D5653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482"/>
            </w:pPr>
            <w: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line="259" w:lineRule="auto"/>
              <w:ind w:left="104"/>
              <w:jc w:val="center"/>
            </w:pPr>
            <w:r w:rsidRPr="00B84B86">
              <w:t>Практическая астрофизика и физика Солнца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line="259" w:lineRule="auto"/>
              <w:ind w:left="110" w:right="383"/>
            </w:pPr>
            <w:r w:rsidRPr="00B84B86">
              <w:t>Получить представление о методах астрофизических исследований и законах физики, которые используются для изучения физически свойств небесных тел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3557C" w:rsidRPr="00B84B86" w:rsidRDefault="00E3557C" w:rsidP="003D5653">
            <w:pPr>
              <w:spacing w:after="160" w:line="259" w:lineRule="auto"/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Б</w:t>
            </w:r>
          </w:p>
        </w:tc>
      </w:tr>
      <w:tr w:rsidR="00E3557C" w:rsidTr="003D5653">
        <w:trPr>
          <w:trHeight w:val="11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482"/>
            </w:pPr>
            <w: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line="259" w:lineRule="auto"/>
              <w:ind w:left="104"/>
              <w:jc w:val="center"/>
            </w:pPr>
            <w:r w:rsidRPr="00B84B86">
              <w:t>Практическая астрофизика и физика Солнца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after="160" w:line="259" w:lineRule="auto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3557C" w:rsidRPr="00B84B86" w:rsidRDefault="00E3557C" w:rsidP="003D5653">
            <w:pPr>
              <w:spacing w:after="160" w:line="259" w:lineRule="auto"/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Б</w:t>
            </w:r>
          </w:p>
        </w:tc>
      </w:tr>
    </w:tbl>
    <w:p w:rsidR="00E3557C" w:rsidRPr="00B84B86" w:rsidRDefault="00E3557C" w:rsidP="00E3557C">
      <w:pPr>
        <w:spacing w:after="3" w:line="259" w:lineRule="auto"/>
        <w:ind w:left="2147" w:right="2127"/>
        <w:jc w:val="center"/>
      </w:pPr>
      <w:r w:rsidRPr="00B84B86">
        <w:rPr>
          <w:b/>
        </w:rPr>
        <w:t>Спецификация (критерии оценивания диагностической работы)</w:t>
      </w:r>
    </w:p>
    <w:tbl>
      <w:tblPr>
        <w:tblW w:w="9464" w:type="dxa"/>
        <w:tblInd w:w="-2" w:type="dxa"/>
        <w:tblCellMar>
          <w:top w:w="15" w:type="dxa"/>
          <w:left w:w="110" w:type="dxa"/>
        </w:tblCellMar>
        <w:tblLook w:val="04A0"/>
      </w:tblPr>
      <w:tblGrid>
        <w:gridCol w:w="1100"/>
        <w:gridCol w:w="2694"/>
        <w:gridCol w:w="3118"/>
        <w:gridCol w:w="2552"/>
      </w:tblGrid>
      <w:tr w:rsidR="00E3557C" w:rsidTr="003D5653">
        <w:trPr>
          <w:trHeight w:val="83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328"/>
            </w:pPr>
            <w:r>
              <w:t>№</w:t>
            </w:r>
          </w:p>
          <w:p w:rsidR="00E3557C" w:rsidRDefault="00E3557C" w:rsidP="003D5653">
            <w:pPr>
              <w:spacing w:line="259" w:lineRule="auto"/>
              <w:ind w:left="44"/>
            </w:pPr>
            <w:r>
              <w:t>задания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jc w:val="center"/>
            </w:pPr>
            <w:r>
              <w:t>Проверяемые планируемые результаты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1"/>
              <w:jc w:val="center"/>
            </w:pPr>
            <w:r>
              <w:t xml:space="preserve">Правильный ответ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jc w:val="center"/>
            </w:pPr>
            <w:r>
              <w:t>Критерии оценивания/баллы</w:t>
            </w:r>
          </w:p>
        </w:tc>
      </w:tr>
      <w:tr w:rsidR="00E3557C" w:rsidTr="003D5653">
        <w:trPr>
          <w:trHeight w:val="277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182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line="259" w:lineRule="auto"/>
            </w:pPr>
            <w:r w:rsidRPr="00B84B86"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1"/>
              <w:jc w:val="center"/>
            </w:pPr>
            <w:r>
              <w:t>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1 балл за верный</w:t>
            </w:r>
          </w:p>
          <w:p w:rsidR="00E3557C" w:rsidRDefault="00E3557C" w:rsidP="003D5653">
            <w:pPr>
              <w:spacing w:line="259" w:lineRule="auto"/>
            </w:pPr>
            <w:r>
              <w:t>ответ</w:t>
            </w:r>
          </w:p>
        </w:tc>
      </w:tr>
      <w:tr w:rsidR="00E3557C" w:rsidTr="003D5653">
        <w:trPr>
          <w:trHeight w:val="166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88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line="259" w:lineRule="auto"/>
            </w:pPr>
            <w:r w:rsidRPr="00B84B86">
              <w:t>знать, как проявляет себя всемирное тяготение на явлениях в системе Земля—Луна, и эволюцию этой системы в будущем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1"/>
              <w:jc w:val="center"/>
            </w:pPr>
            <w:r>
              <w:t>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1 балл за верный ответ</w:t>
            </w:r>
          </w:p>
        </w:tc>
      </w:tr>
      <w:tr w:rsidR="00E3557C" w:rsidTr="003D5653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88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 xml:space="preserve">Получить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5"/>
              <w:jc w:val="center"/>
            </w:pPr>
            <w:r>
              <w:t>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 xml:space="preserve">1 балл за верный </w:t>
            </w:r>
          </w:p>
        </w:tc>
      </w:tr>
    </w:tbl>
    <w:p w:rsidR="00E3557C" w:rsidRDefault="00E3557C" w:rsidP="00E3557C">
      <w:pPr>
        <w:spacing w:line="259" w:lineRule="auto"/>
        <w:ind w:left="-1420" w:right="165"/>
      </w:pPr>
    </w:p>
    <w:tbl>
      <w:tblPr>
        <w:tblW w:w="9464" w:type="dxa"/>
        <w:tblInd w:w="-2" w:type="dxa"/>
        <w:tblCellMar>
          <w:top w:w="15" w:type="dxa"/>
          <w:left w:w="110" w:type="dxa"/>
        </w:tblCellMar>
        <w:tblLook w:val="04A0"/>
      </w:tblPr>
      <w:tblGrid>
        <w:gridCol w:w="1100"/>
        <w:gridCol w:w="2694"/>
        <w:gridCol w:w="3118"/>
        <w:gridCol w:w="2552"/>
      </w:tblGrid>
      <w:tr w:rsidR="00E3557C" w:rsidTr="003D5653">
        <w:trPr>
          <w:trHeight w:val="166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after="160" w:line="259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line="259" w:lineRule="auto"/>
            </w:pPr>
            <w:r w:rsidRPr="00B84B86">
              <w:t>представления о взрывах новых и сверхновых звёзд и узнать как в звёздах образуются тяжёлые химические элементы.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ответ</w:t>
            </w:r>
          </w:p>
        </w:tc>
      </w:tr>
      <w:tr w:rsidR="00E3557C" w:rsidTr="003D5653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88"/>
            </w:pPr>
            <w:r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line="259" w:lineRule="auto"/>
              <w:jc w:val="both"/>
            </w:pPr>
            <w:r w:rsidRPr="00B84B86">
              <w:t xml:space="preserve">умение  проводить простейшие </w:t>
            </w:r>
            <w:r w:rsidRPr="00B84B86">
              <w:lastRenderedPageBreak/>
              <w:t>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11"/>
              <w:jc w:val="center"/>
            </w:pPr>
            <w:r>
              <w:lastRenderedPageBreak/>
              <w:t>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1 балл за верный ответ</w:t>
            </w:r>
          </w:p>
        </w:tc>
      </w:tr>
      <w:tr w:rsidR="00E3557C" w:rsidTr="003D5653">
        <w:trPr>
          <w:trHeight w:val="414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88"/>
            </w:pPr>
            <w:r>
              <w:lastRenderedPageBreak/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after="160" w:line="259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9"/>
              <w:jc w:val="center"/>
            </w:pPr>
            <w:r>
              <w:t>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1 балл за верный ответ</w:t>
            </w:r>
          </w:p>
        </w:tc>
      </w:tr>
      <w:tr w:rsidR="00E3557C" w:rsidTr="003D5653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88"/>
            </w:pPr>
            <w:r>
              <w:lastRenderedPageBreak/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line="259" w:lineRule="auto"/>
              <w:ind w:right="231"/>
            </w:pPr>
            <w:r w:rsidRPr="00B84B86">
              <w:t>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планетгигантов и об исследованиях астероидов, комет, метеоритов и нового класса небесных тел карликовых планет.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12"/>
              <w:jc w:val="center"/>
            </w:pPr>
            <w:r>
              <w:t>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1 балл за верный ответ</w:t>
            </w:r>
          </w:p>
        </w:tc>
      </w:tr>
      <w:tr w:rsidR="00E3557C" w:rsidTr="003D5653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88"/>
            </w:pPr>
            <w:r>
              <w:t>7.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after="160" w:line="259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11"/>
              <w:jc w:val="center"/>
            </w:pPr>
            <w:r>
              <w:t>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1 балл за верный ответ</w:t>
            </w:r>
          </w:p>
        </w:tc>
      </w:tr>
      <w:tr w:rsidR="00E3557C" w:rsidTr="003D5653">
        <w:trPr>
          <w:trHeight w:val="302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88"/>
            </w:pPr>
            <w: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after="160" w:line="259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374"/>
            </w:pPr>
            <w:r>
              <w:t>206265</w:t>
            </w:r>
            <w:r w:rsidRPr="00880567">
              <w:rPr>
                <w:rFonts w:ascii="Calibri" w:eastAsia="Calibri" w:hAnsi="Calibri" w:cs="Calibri"/>
                <w:color w:val="800000"/>
                <w:sz w:val="14"/>
              </w:rPr>
              <w:t>¿</w:t>
            </w:r>
            <w:r w:rsidRPr="00880567">
              <w:rPr>
                <w:rFonts w:ascii="Calibri" w:eastAsia="Calibri" w:hAnsi="Calibri" w:cs="Calibri"/>
                <w:sz w:val="14"/>
              </w:rPr>
              <w:t>/</w:t>
            </w:r>
            <w:r w:rsidRPr="00880567">
              <w:rPr>
                <w:rFonts w:ascii="Calibri" w:eastAsia="Calibri" w:hAnsi="Calibri" w:cs="Calibri"/>
                <w:color w:val="800000"/>
                <w:sz w:val="14"/>
              </w:rPr>
              <w:t>¿</w:t>
            </w:r>
            <w:r w:rsidRPr="00880567">
              <w:rPr>
                <w:i/>
                <w:sz w:val="14"/>
              </w:rPr>
              <w:t>r</w:t>
            </w:r>
          </w:p>
          <w:p w:rsidR="00E3557C" w:rsidRDefault="00E3557C" w:rsidP="003D5653">
            <w:pPr>
              <w:spacing w:line="259" w:lineRule="auto"/>
              <w:ind w:left="28"/>
            </w:pPr>
            <w:r w:rsidRPr="00880567">
              <w:rPr>
                <w:i/>
              </w:rPr>
              <w:t>ρ</w:t>
            </w:r>
            <w:r w:rsidRPr="00880567">
              <w:rPr>
                <w:rFonts w:ascii="Calibri" w:eastAsia="Calibri" w:hAnsi="Calibri" w:cs="Calibri"/>
              </w:rPr>
              <w:t>=</w:t>
            </w:r>
            <w:r w:rsidR="00A82526" w:rsidRPr="00A82526">
              <w:pict>
                <v:group id="Group 21112" o:spid="_x0000_s1033" style="width:51.25pt;height:.55pt;mso-position-horizontal-relative:char;mso-position-vertical-relative:line" coordsize="6508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">
                  <v:shape id="Shape 25190" o:spid="_x0000_s1034" style="position:absolute;width:650875;height:9144;visibility:visible" coordsize="65087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" adj="0,,0" path="m,l650875,r,9144l,9144,,e" fillcolor="black" stroked="f" strokeweight="0">
                    <v:stroke miterlimit="83231f" joinstyle="miter"/>
                    <v:formulas/>
                    <v:path arrowok="t" o:connecttype="segments" textboxrect="0,0,650875,9144"/>
                  </v:shape>
                  <w10:wrap type="none"/>
                  <w10:anchorlock/>
                </v:group>
              </w:pict>
            </w:r>
            <w:r w:rsidRPr="00880567">
              <w:rPr>
                <w:rFonts w:ascii="Calibri" w:eastAsia="Calibri" w:hAnsi="Calibri" w:cs="Calibri"/>
                <w:color w:val="800000"/>
              </w:rPr>
              <w:t>¿</w:t>
            </w:r>
          </w:p>
          <w:p w:rsidR="00E3557C" w:rsidRDefault="00E3557C" w:rsidP="003D5653">
            <w:pPr>
              <w:spacing w:line="259" w:lineRule="auto"/>
              <w:ind w:left="794"/>
            </w:pPr>
            <w:r w:rsidRPr="00880567">
              <w:rPr>
                <w:i/>
              </w:rPr>
              <w:t>D</w:t>
            </w:r>
          </w:p>
          <w:p w:rsidR="00E3557C" w:rsidRDefault="00E3557C" w:rsidP="003D5653">
            <w:pPr>
              <w:spacing w:line="259" w:lineRule="auto"/>
            </w:pPr>
            <w:r>
              <w:t>ρ=3</w:t>
            </w:r>
            <w:r w:rsidRPr="00880567">
              <w:rPr>
                <w:i/>
              </w:rPr>
              <w:t>·</w:t>
            </w:r>
            <w:r>
              <w:t>10</w:t>
            </w:r>
            <w:r w:rsidRPr="00880567">
              <w:rPr>
                <w:sz w:val="22"/>
                <w:vertAlign w:val="superscript"/>
              </w:rPr>
              <w:t>4</w:t>
            </w:r>
            <w:r w:rsidRPr="00880567">
              <w:rPr>
                <w:i/>
              </w:rPr>
              <w:t>пк·</w:t>
            </w:r>
            <w:r w:rsidRPr="00880567">
              <w:rPr>
                <w:rFonts w:ascii="Calibri" w:eastAsia="Calibri" w:hAnsi="Calibri" w:cs="Calibri"/>
                <w:color w:val="800000"/>
              </w:rPr>
              <w:t>¿¿</w:t>
            </w:r>
            <w:r w:rsidRPr="00880567">
              <w:rPr>
                <w:sz w:val="22"/>
                <w:vertAlign w:val="superscript"/>
              </w:rPr>
              <w:t>//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1 балл за верный ответ</w:t>
            </w:r>
          </w:p>
        </w:tc>
      </w:tr>
      <w:tr w:rsidR="00E3557C" w:rsidTr="003D5653">
        <w:trPr>
          <w:trHeight w:val="83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88"/>
            </w:pPr>
            <w:r>
              <w:t>9.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line="238" w:lineRule="auto"/>
            </w:pPr>
            <w:r w:rsidRPr="00B84B86">
              <w:t>Получить представление о методах астрофизических исследований и законах физики,</w:t>
            </w:r>
          </w:p>
          <w:p w:rsidR="00E3557C" w:rsidRPr="00B84B86" w:rsidRDefault="00E3557C" w:rsidP="003D5653">
            <w:pPr>
              <w:spacing w:line="259" w:lineRule="auto"/>
            </w:pPr>
            <w:r w:rsidRPr="00B84B86">
              <w:t>которые используются для изучения физически свойств небесных тел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line="259" w:lineRule="auto"/>
            </w:pPr>
            <w:r w:rsidRPr="00B84B86">
              <w:t>Массой, размерами, температурой и стадиями своего развития (возрастом)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1 балл за верный ответ</w:t>
            </w:r>
          </w:p>
        </w:tc>
      </w:tr>
      <w:tr w:rsidR="00E3557C" w:rsidTr="003D5653">
        <w:trPr>
          <w:trHeight w:val="304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ind w:left="88"/>
            </w:pPr>
            <w:r>
              <w:t>10.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after="160" w:line="259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line="259" w:lineRule="auto"/>
            </w:pPr>
            <w:r w:rsidRPr="00B84B86">
              <w:t xml:space="preserve">Прежде всего подтверждения работы законов ньютона и силы притяжения (закона всемирного тяготения). Затем астрономические наблюдения подтвердили специальную теорию относительности (черные дыры как пример "вечного" падения вещества с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1 балл за верный ответ</w:t>
            </w:r>
          </w:p>
        </w:tc>
      </w:tr>
      <w:tr w:rsidR="00E3557C" w:rsidRPr="00B84B86" w:rsidTr="003D5653">
        <w:trPr>
          <w:trHeight w:val="635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after="160" w:line="259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after="160" w:line="259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 w:rsidRPr="00B84B86">
              <w:t>бесконечно большой скоростью. Волновые свойства света (красное смещение у быстро движущихся звезд), криволинейность пространства, расширение пространства, темная материя, реликтовое излучение - все это физические модели (физика поля), находящие подтверждения в астрономических наблюдениях. Практически все ключевые открытия в фундаментальной физике сделанные за последние время связаны с астрономическими наблюдениями (остальное связано с ускорителями элементарных частиц).</w:t>
            </w:r>
          </w:p>
          <w:p w:rsidR="00E3557C" w:rsidRPr="00E3557C" w:rsidRDefault="00E3557C" w:rsidP="00E3557C"/>
          <w:p w:rsidR="00E3557C" w:rsidRPr="00E3557C" w:rsidRDefault="00E3557C" w:rsidP="00E3557C"/>
          <w:p w:rsidR="00E3557C" w:rsidRPr="00E3557C" w:rsidRDefault="00E3557C" w:rsidP="00E3557C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Pr="00B84B86" w:rsidRDefault="00E3557C" w:rsidP="003D5653">
            <w:pPr>
              <w:spacing w:after="160" w:line="259" w:lineRule="auto"/>
            </w:pPr>
          </w:p>
        </w:tc>
      </w:tr>
      <w:tr w:rsidR="00E3557C" w:rsidTr="003D5653">
        <w:trPr>
          <w:trHeight w:val="286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  <w:jc w:val="right"/>
            </w:pPr>
            <w:r>
              <w:t>Максимально количество баллов: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10</w:t>
            </w:r>
          </w:p>
        </w:tc>
      </w:tr>
    </w:tbl>
    <w:p w:rsidR="008859B2" w:rsidRDefault="008859B2" w:rsidP="00E3557C">
      <w:pPr>
        <w:spacing w:after="3" w:line="259" w:lineRule="auto"/>
        <w:ind w:left="2147" w:right="2127"/>
        <w:jc w:val="center"/>
        <w:rPr>
          <w:b/>
        </w:rPr>
      </w:pPr>
    </w:p>
    <w:p w:rsidR="008859B2" w:rsidRDefault="008859B2" w:rsidP="00E3557C">
      <w:pPr>
        <w:spacing w:after="3" w:line="259" w:lineRule="auto"/>
        <w:ind w:left="2147" w:right="2127"/>
        <w:jc w:val="center"/>
        <w:rPr>
          <w:b/>
        </w:rPr>
      </w:pPr>
    </w:p>
    <w:p w:rsidR="00E3557C" w:rsidRDefault="00E3557C" w:rsidP="00E3557C">
      <w:pPr>
        <w:spacing w:after="3" w:line="259" w:lineRule="auto"/>
        <w:ind w:left="2147" w:right="2127"/>
        <w:jc w:val="center"/>
      </w:pPr>
      <w:r>
        <w:rPr>
          <w:b/>
        </w:rPr>
        <w:t>Шкала перевода баллов в оценки</w:t>
      </w:r>
    </w:p>
    <w:tbl>
      <w:tblPr>
        <w:tblW w:w="9464" w:type="dxa"/>
        <w:tblInd w:w="-2" w:type="dxa"/>
        <w:tblCellMar>
          <w:top w:w="15" w:type="dxa"/>
          <w:left w:w="110" w:type="dxa"/>
          <w:right w:w="115" w:type="dxa"/>
        </w:tblCellMar>
        <w:tblLook w:val="04A0"/>
      </w:tblPr>
      <w:tblGrid>
        <w:gridCol w:w="2392"/>
        <w:gridCol w:w="2392"/>
        <w:gridCol w:w="2392"/>
        <w:gridCol w:w="2288"/>
      </w:tblGrid>
      <w:tr w:rsidR="00E3557C" w:rsidTr="003D5653">
        <w:trPr>
          <w:trHeight w:val="56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% выполнения работы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Количество баллов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Цифровая отметка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Уровневая шкала</w:t>
            </w:r>
          </w:p>
        </w:tc>
      </w:tr>
      <w:tr w:rsidR="00E3557C" w:rsidTr="003D5653">
        <w:trPr>
          <w:trHeight w:val="28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100-86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 xml:space="preserve"> 10-9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5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повышенный</w:t>
            </w:r>
          </w:p>
        </w:tc>
      </w:tr>
      <w:tr w:rsidR="00E3557C" w:rsidTr="003D5653">
        <w:trPr>
          <w:trHeight w:val="28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85-70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8-7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after="160" w:line="259" w:lineRule="auto"/>
            </w:pPr>
          </w:p>
        </w:tc>
      </w:tr>
      <w:tr w:rsidR="00E3557C" w:rsidTr="003D5653">
        <w:trPr>
          <w:trHeight w:val="28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69-40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6-4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базовый</w:t>
            </w:r>
          </w:p>
        </w:tc>
      </w:tr>
      <w:tr w:rsidR="00E3557C" w:rsidTr="003D5653">
        <w:trPr>
          <w:trHeight w:val="28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39-0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3-0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57C" w:rsidRDefault="00E3557C" w:rsidP="003D5653">
            <w:pPr>
              <w:spacing w:line="259" w:lineRule="auto"/>
            </w:pPr>
            <w:r>
              <w:t>недостаточный</w:t>
            </w:r>
          </w:p>
        </w:tc>
      </w:tr>
    </w:tbl>
    <w:p w:rsidR="008859B2" w:rsidRDefault="008859B2" w:rsidP="00E3557C">
      <w:pPr>
        <w:spacing w:after="3" w:line="259" w:lineRule="auto"/>
        <w:ind w:left="2147" w:right="2125"/>
        <w:jc w:val="center"/>
        <w:rPr>
          <w:b/>
        </w:rPr>
      </w:pPr>
    </w:p>
    <w:p w:rsidR="00E3557C" w:rsidRPr="00B84B86" w:rsidRDefault="00E3557C" w:rsidP="00E3557C">
      <w:pPr>
        <w:spacing w:after="3" w:line="259" w:lineRule="auto"/>
        <w:ind w:left="2147" w:right="2125"/>
        <w:jc w:val="center"/>
      </w:pPr>
      <w:r>
        <w:rPr>
          <w:b/>
        </w:rPr>
        <w:t>Диагностическая работа</w:t>
      </w:r>
    </w:p>
    <w:p w:rsidR="00E3557C" w:rsidRDefault="00E3557C" w:rsidP="00E3557C">
      <w:pPr>
        <w:spacing w:after="252" w:line="259" w:lineRule="auto"/>
        <w:ind w:left="2147" w:right="2127"/>
        <w:jc w:val="center"/>
      </w:pPr>
      <w:r>
        <w:rPr>
          <w:b/>
        </w:rPr>
        <w:t>(демоверсия)</w:t>
      </w:r>
    </w:p>
    <w:p w:rsidR="00E3557C" w:rsidRPr="00B84B86" w:rsidRDefault="00E3557C" w:rsidP="00E3557C">
      <w:pPr>
        <w:ind w:left="-5"/>
      </w:pPr>
      <w:r w:rsidRPr="00B84B86">
        <w:rPr>
          <w:b/>
        </w:rPr>
        <w:t>1.</w:t>
      </w:r>
      <w:r w:rsidRPr="00B84B86">
        <w:t>Скорость эволюции звезд определяет ее:</w:t>
      </w:r>
    </w:p>
    <w:p w:rsidR="00E3557C" w:rsidRPr="00B84B86" w:rsidRDefault="00E3557C" w:rsidP="00E3557C">
      <w:pPr>
        <w:ind w:left="-5"/>
      </w:pPr>
      <w:r w:rsidRPr="00B84B86">
        <w:t>А) размеры и химический состав</w:t>
      </w:r>
    </w:p>
    <w:p w:rsidR="00E3557C" w:rsidRPr="00B84B86" w:rsidRDefault="00E3557C" w:rsidP="00E3557C">
      <w:pPr>
        <w:ind w:left="-5"/>
      </w:pPr>
      <w:r w:rsidRPr="00B84B86">
        <w:t>Б) массу и связанную с ней интенсивность протекания термоядерных реакций</w:t>
      </w:r>
    </w:p>
    <w:p w:rsidR="00E3557C" w:rsidRPr="00B84B86" w:rsidRDefault="00E3557C" w:rsidP="00E3557C">
      <w:pPr>
        <w:ind w:left="-5"/>
      </w:pPr>
      <w:r w:rsidRPr="00B84B86">
        <w:t>В) размеры и температуру звезд</w:t>
      </w:r>
    </w:p>
    <w:p w:rsidR="00E3557C" w:rsidRPr="00B84B86" w:rsidRDefault="00E3557C" w:rsidP="00E3557C">
      <w:pPr>
        <w:ind w:left="-5"/>
      </w:pPr>
      <w:r w:rsidRPr="00B84B86">
        <w:rPr>
          <w:b/>
        </w:rPr>
        <w:t>2.</w:t>
      </w:r>
      <w:r w:rsidRPr="00B84B86">
        <w:t>Как должна была бы вращаться вокруг оси Луна, чтобы одна ее половина всегда освещалась Солнцем?</w:t>
      </w:r>
    </w:p>
    <w:p w:rsidR="00E3557C" w:rsidRPr="00B84B86" w:rsidRDefault="00E3557C" w:rsidP="00E3557C">
      <w:pPr>
        <w:ind w:left="-5"/>
      </w:pPr>
      <w:r w:rsidRPr="00B84B86">
        <w:t>А) Период обращения вокруг оси должен быть равен половине периода обращения вокруг Солнца, т.е. 0,5 года</w:t>
      </w:r>
    </w:p>
    <w:p w:rsidR="00E3557C" w:rsidRPr="00B84B86" w:rsidRDefault="00E3557C" w:rsidP="00E3557C">
      <w:pPr>
        <w:ind w:left="-5"/>
      </w:pPr>
      <w:r w:rsidRPr="00B84B86">
        <w:t>Б) период обращения вокруг оси должен быть равен 1 месяцу</w:t>
      </w:r>
    </w:p>
    <w:p w:rsidR="00E3557C" w:rsidRPr="00B84B86" w:rsidRDefault="00E3557C" w:rsidP="00E3557C">
      <w:pPr>
        <w:ind w:left="-5"/>
      </w:pPr>
      <w:r w:rsidRPr="00B84B86">
        <w:t>В) Период обращения вокруг оси должен быть равен периоду обращения вокруг Солнца</w:t>
      </w:r>
      <w:r w:rsidRPr="00B84B86">
        <w:rPr>
          <w:b/>
        </w:rPr>
        <w:t>,</w:t>
      </w:r>
      <w:r w:rsidRPr="00B84B86">
        <w:t xml:space="preserve"> т.е. </w:t>
      </w:r>
    </w:p>
    <w:p w:rsidR="00E3557C" w:rsidRPr="00B84B86" w:rsidRDefault="00E3557C" w:rsidP="00E3557C">
      <w:pPr>
        <w:ind w:left="-5"/>
      </w:pPr>
      <w:r w:rsidRPr="00B84B86">
        <w:t>1 году</w:t>
      </w:r>
    </w:p>
    <w:p w:rsidR="00E3557C" w:rsidRPr="00B84B86" w:rsidRDefault="00E3557C" w:rsidP="00E3557C">
      <w:pPr>
        <w:ind w:left="-5"/>
      </w:pPr>
      <w:r w:rsidRPr="00B84B86">
        <w:rPr>
          <w:b/>
        </w:rPr>
        <w:lastRenderedPageBreak/>
        <w:t>3.</w:t>
      </w:r>
      <w:r w:rsidRPr="00B84B86">
        <w:t>Тяжелые элементы во Вселенной образуются:</w:t>
      </w:r>
    </w:p>
    <w:p w:rsidR="00E3557C" w:rsidRPr="00B84B86" w:rsidRDefault="00E3557C" w:rsidP="00E3557C">
      <w:pPr>
        <w:ind w:left="-5"/>
      </w:pPr>
      <w:r w:rsidRPr="00B84B86">
        <w:t>А) при вспышках новых и сверхновых звезд</w:t>
      </w:r>
    </w:p>
    <w:p w:rsidR="00E3557C" w:rsidRPr="00B84B86" w:rsidRDefault="00E3557C" w:rsidP="00E3557C">
      <w:pPr>
        <w:ind w:left="-5"/>
      </w:pPr>
      <w:r w:rsidRPr="00B84B86">
        <w:t>Б) в результате протекания термоядерных реакций в недрах звезд</w:t>
      </w:r>
    </w:p>
    <w:p w:rsidR="00E3557C" w:rsidRPr="00B84B86" w:rsidRDefault="00E3557C" w:rsidP="00E3557C">
      <w:pPr>
        <w:ind w:left="-5"/>
      </w:pPr>
      <w:r w:rsidRPr="00B84B86">
        <w:t>В) в результате образования из газопылевых облаков планетарных систем</w:t>
      </w:r>
    </w:p>
    <w:p w:rsidR="00E3557C" w:rsidRPr="00B84B86" w:rsidRDefault="00E3557C" w:rsidP="00E3557C">
      <w:pPr>
        <w:ind w:left="-5"/>
      </w:pPr>
      <w:r w:rsidRPr="00B84B86">
        <w:rPr>
          <w:b/>
        </w:rPr>
        <w:t>4.</w:t>
      </w:r>
      <w:r w:rsidRPr="00B84B86">
        <w:t>Планетарная туманность в созвездии Лиры имеет угловой диаметр 83</w:t>
      </w:r>
      <w:r w:rsidRPr="00B84B86">
        <w:rPr>
          <w:sz w:val="22"/>
          <w:vertAlign w:val="superscript"/>
        </w:rPr>
        <w:t>//</w:t>
      </w:r>
      <w:r w:rsidRPr="00B84B86">
        <w:t xml:space="preserve"> и находиться на расстоянии 660 пк. Каковы линейные размеры туманности в астрономических единицах.</w:t>
      </w:r>
    </w:p>
    <w:p w:rsidR="00E3557C" w:rsidRDefault="00E3557C" w:rsidP="00E3557C">
      <w:pPr>
        <w:ind w:left="-5"/>
      </w:pPr>
      <w:r w:rsidRPr="00B84B86">
        <w:t>А)3·10</w:t>
      </w:r>
      <w:r w:rsidRPr="00B84B86">
        <w:rPr>
          <w:sz w:val="22"/>
          <w:vertAlign w:val="superscript"/>
        </w:rPr>
        <w:t>4</w:t>
      </w:r>
      <w:r w:rsidRPr="00B84B86">
        <w:t xml:space="preserve"> а.е.                          </w:t>
      </w:r>
      <w:r>
        <w:t>Б) 3,5 ·10</w:t>
      </w:r>
      <w:r>
        <w:rPr>
          <w:sz w:val="22"/>
          <w:vertAlign w:val="superscript"/>
        </w:rPr>
        <w:t>4</w:t>
      </w:r>
      <w:r>
        <w:t xml:space="preserve"> а.е.                               В) 2·10</w:t>
      </w:r>
      <w:r>
        <w:rPr>
          <w:sz w:val="22"/>
          <w:vertAlign w:val="superscript"/>
        </w:rPr>
        <w:t>2</w:t>
      </w:r>
      <w:r>
        <w:t xml:space="preserve"> а.е.</w:t>
      </w:r>
    </w:p>
    <w:p w:rsidR="00E3557C" w:rsidRPr="00B84B86" w:rsidRDefault="00E3557C" w:rsidP="00E3557C">
      <w:pPr>
        <w:ind w:left="-5"/>
      </w:pPr>
      <w:r w:rsidRPr="00B84B86">
        <w:t>Г) 4,8·10</w:t>
      </w:r>
      <w:r w:rsidRPr="00B84B86">
        <w:rPr>
          <w:sz w:val="22"/>
          <w:vertAlign w:val="superscript"/>
        </w:rPr>
        <w:t>6</w:t>
      </w:r>
      <w:r w:rsidRPr="00B84B86">
        <w:t xml:space="preserve"> а.е.                       Д) 5,5·10</w:t>
      </w:r>
      <w:r w:rsidRPr="00B84B86">
        <w:rPr>
          <w:sz w:val="22"/>
          <w:vertAlign w:val="superscript"/>
        </w:rPr>
        <w:t>4</w:t>
      </w:r>
      <w:r w:rsidRPr="00B84B86">
        <w:t xml:space="preserve"> а.е.                                Е) 7,8·10</w:t>
      </w:r>
      <w:r w:rsidRPr="00B84B86">
        <w:rPr>
          <w:sz w:val="22"/>
          <w:vertAlign w:val="superscript"/>
        </w:rPr>
        <w:t>3</w:t>
      </w:r>
      <w:r w:rsidRPr="00B84B86">
        <w:t xml:space="preserve"> а.е.</w:t>
      </w:r>
    </w:p>
    <w:p w:rsidR="00E3557C" w:rsidRPr="00B84B86" w:rsidRDefault="00E3557C" w:rsidP="00E3557C">
      <w:pPr>
        <w:ind w:left="-5" w:right="182"/>
      </w:pPr>
      <w:r w:rsidRPr="00B84B86">
        <w:rPr>
          <w:b/>
        </w:rPr>
        <w:t>5.</w:t>
      </w:r>
      <w:r w:rsidRPr="00B84B86">
        <w:t>Параллакс звезды Процион 0,28</w:t>
      </w:r>
      <w:r w:rsidRPr="00B84B86">
        <w:rPr>
          <w:sz w:val="22"/>
          <w:vertAlign w:val="superscript"/>
        </w:rPr>
        <w:t>//</w:t>
      </w:r>
      <w:r w:rsidRPr="00B84B86">
        <w:t>. Расстояние до звезды Бетельгейзе 652 св. года. Какая их этих звезд и во сколько раз находиться дальше от нас? А) Процион примерно в 25 раз дальше Бетельгейзе</w:t>
      </w:r>
    </w:p>
    <w:p w:rsidR="00E3557C" w:rsidRPr="00B84B86" w:rsidRDefault="00E3557C" w:rsidP="00E3557C">
      <w:pPr>
        <w:ind w:left="-5"/>
      </w:pPr>
      <w:r w:rsidRPr="00B84B86">
        <w:t>Б) Бетельгейзе примерно в 56 раз дальше Проциона</w:t>
      </w:r>
    </w:p>
    <w:p w:rsidR="00E3557C" w:rsidRPr="00B84B86" w:rsidRDefault="00E3557C" w:rsidP="00E3557C">
      <w:pPr>
        <w:ind w:left="-5"/>
      </w:pPr>
      <w:r w:rsidRPr="00B84B86">
        <w:t>В) Бетельгейзе примерно в 38 раз ближе Проциона</w:t>
      </w:r>
    </w:p>
    <w:p w:rsidR="00E3557C" w:rsidRPr="00B84B86" w:rsidRDefault="00E3557C" w:rsidP="00E3557C">
      <w:pPr>
        <w:ind w:left="-5"/>
      </w:pPr>
      <w:r w:rsidRPr="00B84B86">
        <w:rPr>
          <w:b/>
        </w:rPr>
        <w:t>6.</w:t>
      </w:r>
      <w:r w:rsidRPr="00B84B86">
        <w:t>Укажите различие между метеором и метеоритом</w:t>
      </w:r>
    </w:p>
    <w:p w:rsidR="00E3557C" w:rsidRPr="00B84B86" w:rsidRDefault="00E3557C" w:rsidP="00E3557C">
      <w:pPr>
        <w:ind w:left="-5"/>
      </w:pPr>
      <w:r w:rsidRPr="00B84B86">
        <w:t>А) Метеор –явление, возникающее при полете небольшого тела с большой скоростью в атмосфере Земли; метеорит-обломок астероида, упавшего на Землю</w:t>
      </w:r>
    </w:p>
    <w:p w:rsidR="00E3557C" w:rsidRPr="00B84B86" w:rsidRDefault="00E3557C" w:rsidP="00E3557C">
      <w:pPr>
        <w:ind w:left="-5"/>
      </w:pPr>
      <w:r w:rsidRPr="00B84B86">
        <w:t xml:space="preserve">Б) Метеоры и метеориты –это обломки астероидов, но метеорит имеет больший размер      В) Метеором называют обломок астероида, находящийся в атмосфере Земли, а метеорит –это обломок астероида, упавшего на Землю                            </w:t>
      </w:r>
    </w:p>
    <w:p w:rsidR="00E3557C" w:rsidRPr="00B84B86" w:rsidRDefault="00E3557C" w:rsidP="00E3557C">
      <w:pPr>
        <w:ind w:left="-5"/>
      </w:pPr>
      <w:r w:rsidRPr="00B84B86">
        <w:rPr>
          <w:b/>
        </w:rPr>
        <w:t>7.</w:t>
      </w:r>
      <w:r w:rsidRPr="00B84B86">
        <w:t>Укажите характерные особенности планет –гигантов, отличающие их от планет земной группы</w:t>
      </w:r>
    </w:p>
    <w:p w:rsidR="00E3557C" w:rsidRPr="00B84B86" w:rsidRDefault="00E3557C" w:rsidP="00E3557C">
      <w:pPr>
        <w:ind w:left="-5"/>
      </w:pPr>
      <w:r w:rsidRPr="00B84B86">
        <w:t>А) большая плотность, большие размеры, большое число спутников</w:t>
      </w:r>
    </w:p>
    <w:p w:rsidR="00E3557C" w:rsidRPr="00B84B86" w:rsidRDefault="00E3557C" w:rsidP="00E3557C">
      <w:pPr>
        <w:ind w:left="-5" w:right="930"/>
      </w:pPr>
      <w:r w:rsidRPr="00B84B86">
        <w:t>Б) малая плотность, большие размеры, преобладание в составе гелия, водорода и его соединений, быстрое вращение вокруг оси, большое число спутников В) Большие размеры, наличие спутников, быстрое вращение вокруг оси</w:t>
      </w:r>
    </w:p>
    <w:p w:rsidR="00E3557C" w:rsidRPr="00B84B86" w:rsidRDefault="00E3557C" w:rsidP="00E3557C">
      <w:pPr>
        <w:spacing w:after="32"/>
        <w:ind w:left="-5"/>
      </w:pPr>
      <w:r w:rsidRPr="00B84B86">
        <w:rPr>
          <w:b/>
        </w:rPr>
        <w:t>8.</w:t>
      </w:r>
      <w:r w:rsidRPr="00B84B86">
        <w:t>Какого углового размера будет видеть нашу Галактику (диаметр которой составляет 3·10</w:t>
      </w:r>
      <w:r w:rsidRPr="00B84B86">
        <w:rPr>
          <w:sz w:val="22"/>
          <w:vertAlign w:val="superscript"/>
        </w:rPr>
        <w:t>4</w:t>
      </w:r>
      <w:r w:rsidRPr="00B84B86">
        <w:t>пк) наблюдатель, находящийся в галактике М31 (туманность Андромеды) на расстоянии 6·10</w:t>
      </w:r>
      <w:r w:rsidRPr="00B84B86">
        <w:rPr>
          <w:sz w:val="22"/>
          <w:vertAlign w:val="superscript"/>
        </w:rPr>
        <w:t>5</w:t>
      </w:r>
      <w:r w:rsidRPr="00B84B86">
        <w:t>пк?</w:t>
      </w:r>
    </w:p>
    <w:p w:rsidR="00E3557C" w:rsidRPr="00B84B86" w:rsidRDefault="00E3557C" w:rsidP="00E3557C">
      <w:pPr>
        <w:ind w:left="-5"/>
      </w:pPr>
      <w:r w:rsidRPr="00B84B86">
        <w:rPr>
          <w:b/>
        </w:rPr>
        <w:t>9.</w:t>
      </w:r>
      <w:r w:rsidRPr="00B84B86">
        <w:t>Чем отличаются по своим физическим характеристикам звезды, относящиеся к различным последовательностям на диаграмме Герцшпрунга – Рассела?</w:t>
      </w:r>
    </w:p>
    <w:p w:rsidR="00E3557C" w:rsidRDefault="00E3557C" w:rsidP="00E3557C">
      <w:pPr>
        <w:ind w:left="-5"/>
      </w:pPr>
      <w:r w:rsidRPr="00B84B86">
        <w:rPr>
          <w:b/>
        </w:rPr>
        <w:t>10.</w:t>
      </w:r>
      <w:r w:rsidRPr="00B84B86">
        <w:t xml:space="preserve">Какую роль сыграли астрономические открытия для развития физики в прошлом и в настоящее время? </w:t>
      </w:r>
      <w:r>
        <w:t>Приведите  несколько  примеров.</w:t>
      </w:r>
    </w:p>
    <w:sectPr w:rsidR="00E3557C" w:rsidSect="00E3557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F5D" w:rsidRDefault="00E95F5D" w:rsidP="0087127A">
      <w:r>
        <w:separator/>
      </w:r>
    </w:p>
  </w:endnote>
  <w:endnote w:type="continuationSeparator" w:id="1">
    <w:p w:rsidR="00E95F5D" w:rsidRDefault="00E95F5D" w:rsidP="0087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F5D" w:rsidRDefault="00E95F5D" w:rsidP="0087127A">
      <w:r>
        <w:separator/>
      </w:r>
    </w:p>
  </w:footnote>
  <w:footnote w:type="continuationSeparator" w:id="1">
    <w:p w:rsidR="00E95F5D" w:rsidRDefault="00E95F5D" w:rsidP="00871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9DAA"/>
    <w:multiLevelType w:val="hybridMultilevel"/>
    <w:tmpl w:val="CF0A4D18"/>
    <w:lvl w:ilvl="0" w:tplc="127A326E">
      <w:start w:val="1"/>
      <w:numFmt w:val="bullet"/>
      <w:lvlText w:val="о"/>
      <w:lvlJc w:val="left"/>
    </w:lvl>
    <w:lvl w:ilvl="1" w:tplc="FD2AEC1A">
      <w:numFmt w:val="decimal"/>
      <w:lvlText w:val=""/>
      <w:lvlJc w:val="left"/>
    </w:lvl>
    <w:lvl w:ilvl="2" w:tplc="5FDE5938">
      <w:numFmt w:val="decimal"/>
      <w:lvlText w:val=""/>
      <w:lvlJc w:val="left"/>
    </w:lvl>
    <w:lvl w:ilvl="3" w:tplc="0F2669FA">
      <w:numFmt w:val="decimal"/>
      <w:lvlText w:val=""/>
      <w:lvlJc w:val="left"/>
    </w:lvl>
    <w:lvl w:ilvl="4" w:tplc="233AB82A">
      <w:numFmt w:val="decimal"/>
      <w:lvlText w:val=""/>
      <w:lvlJc w:val="left"/>
    </w:lvl>
    <w:lvl w:ilvl="5" w:tplc="B6F08E20">
      <w:numFmt w:val="decimal"/>
      <w:lvlText w:val=""/>
      <w:lvlJc w:val="left"/>
    </w:lvl>
    <w:lvl w:ilvl="6" w:tplc="0BC029DE">
      <w:numFmt w:val="decimal"/>
      <w:lvlText w:val=""/>
      <w:lvlJc w:val="left"/>
    </w:lvl>
    <w:lvl w:ilvl="7" w:tplc="A69C430E">
      <w:numFmt w:val="decimal"/>
      <w:lvlText w:val=""/>
      <w:lvlJc w:val="left"/>
    </w:lvl>
    <w:lvl w:ilvl="8" w:tplc="D36688AE">
      <w:numFmt w:val="decimal"/>
      <w:lvlText w:val=""/>
      <w:lvlJc w:val="left"/>
    </w:lvl>
  </w:abstractNum>
  <w:abstractNum w:abstractNumId="1">
    <w:nsid w:val="113B2EB0"/>
    <w:multiLevelType w:val="hybridMultilevel"/>
    <w:tmpl w:val="D340FF20"/>
    <w:lvl w:ilvl="0" w:tplc="AE64CC44">
      <w:start w:val="1"/>
      <w:numFmt w:val="decimal"/>
      <w:lvlText w:val="%1."/>
      <w:lvlJc w:val="left"/>
      <w:pPr>
        <w:ind w:left="648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85F3901"/>
    <w:multiLevelType w:val="multilevel"/>
    <w:tmpl w:val="A12A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7472E"/>
    <w:multiLevelType w:val="hybridMultilevel"/>
    <w:tmpl w:val="A258A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4851"/>
    <w:multiLevelType w:val="hybridMultilevel"/>
    <w:tmpl w:val="F3A004B4"/>
    <w:lvl w:ilvl="0" w:tplc="A942B390">
      <w:start w:val="1"/>
      <w:numFmt w:val="decimal"/>
      <w:lvlText w:val="%1."/>
      <w:lvlJc w:val="center"/>
      <w:pPr>
        <w:tabs>
          <w:tab w:val="num" w:pos="144"/>
        </w:tabs>
        <w:ind w:left="393" w:hanging="2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8"/>
        </w:tabs>
        <w:ind w:left="-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82"/>
        </w:tabs>
        <w:ind w:left="6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02"/>
        </w:tabs>
        <w:ind w:left="14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22"/>
        </w:tabs>
        <w:ind w:left="21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62"/>
        </w:tabs>
        <w:ind w:left="35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82"/>
        </w:tabs>
        <w:ind w:left="42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02"/>
        </w:tabs>
        <w:ind w:left="5002" w:hanging="180"/>
      </w:pPr>
    </w:lvl>
  </w:abstractNum>
  <w:abstractNum w:abstractNumId="5">
    <w:nsid w:val="3BD93A54"/>
    <w:multiLevelType w:val="hybridMultilevel"/>
    <w:tmpl w:val="88EC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15AC3"/>
    <w:multiLevelType w:val="multilevel"/>
    <w:tmpl w:val="E1EE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F2F7A"/>
    <w:multiLevelType w:val="hybridMultilevel"/>
    <w:tmpl w:val="88EC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5E146"/>
    <w:multiLevelType w:val="hybridMultilevel"/>
    <w:tmpl w:val="BB5C4E12"/>
    <w:lvl w:ilvl="0" w:tplc="5A6682E8">
      <w:start w:val="1"/>
      <w:numFmt w:val="bullet"/>
      <w:lvlText w:val="и"/>
      <w:lvlJc w:val="left"/>
    </w:lvl>
    <w:lvl w:ilvl="1" w:tplc="7C4CED0E">
      <w:start w:val="1"/>
      <w:numFmt w:val="bullet"/>
      <w:lvlText w:val=""/>
      <w:lvlJc w:val="left"/>
    </w:lvl>
    <w:lvl w:ilvl="2" w:tplc="E29E75E6">
      <w:numFmt w:val="decimal"/>
      <w:lvlText w:val=""/>
      <w:lvlJc w:val="left"/>
    </w:lvl>
    <w:lvl w:ilvl="3" w:tplc="781AE530">
      <w:numFmt w:val="decimal"/>
      <w:lvlText w:val=""/>
      <w:lvlJc w:val="left"/>
    </w:lvl>
    <w:lvl w:ilvl="4" w:tplc="DEAAB0D8">
      <w:numFmt w:val="decimal"/>
      <w:lvlText w:val=""/>
      <w:lvlJc w:val="left"/>
    </w:lvl>
    <w:lvl w:ilvl="5" w:tplc="E6F264BC">
      <w:numFmt w:val="decimal"/>
      <w:lvlText w:val=""/>
      <w:lvlJc w:val="left"/>
    </w:lvl>
    <w:lvl w:ilvl="6" w:tplc="067E71E2">
      <w:numFmt w:val="decimal"/>
      <w:lvlText w:val=""/>
      <w:lvlJc w:val="left"/>
    </w:lvl>
    <w:lvl w:ilvl="7" w:tplc="585ACE84">
      <w:numFmt w:val="decimal"/>
      <w:lvlText w:val=""/>
      <w:lvlJc w:val="left"/>
    </w:lvl>
    <w:lvl w:ilvl="8" w:tplc="1520E7A4">
      <w:numFmt w:val="decimal"/>
      <w:lvlText w:val=""/>
      <w:lvlJc w:val="left"/>
    </w:lvl>
  </w:abstractNum>
  <w:abstractNum w:abstractNumId="9">
    <w:nsid w:val="767D7C91"/>
    <w:multiLevelType w:val="multilevel"/>
    <w:tmpl w:val="5798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E2A9E3"/>
    <w:multiLevelType w:val="hybridMultilevel"/>
    <w:tmpl w:val="3EDE176E"/>
    <w:lvl w:ilvl="0" w:tplc="255A5D7C">
      <w:start w:val="1"/>
      <w:numFmt w:val="bullet"/>
      <w:lvlText w:val=""/>
      <w:lvlJc w:val="left"/>
    </w:lvl>
    <w:lvl w:ilvl="1" w:tplc="E648DC2E">
      <w:numFmt w:val="decimal"/>
      <w:lvlText w:val=""/>
      <w:lvlJc w:val="left"/>
    </w:lvl>
    <w:lvl w:ilvl="2" w:tplc="5AE8CA9C">
      <w:numFmt w:val="decimal"/>
      <w:lvlText w:val=""/>
      <w:lvlJc w:val="left"/>
    </w:lvl>
    <w:lvl w:ilvl="3" w:tplc="712E6386">
      <w:numFmt w:val="decimal"/>
      <w:lvlText w:val=""/>
      <w:lvlJc w:val="left"/>
    </w:lvl>
    <w:lvl w:ilvl="4" w:tplc="702CE0D0">
      <w:numFmt w:val="decimal"/>
      <w:lvlText w:val=""/>
      <w:lvlJc w:val="left"/>
    </w:lvl>
    <w:lvl w:ilvl="5" w:tplc="39167270">
      <w:numFmt w:val="decimal"/>
      <w:lvlText w:val=""/>
      <w:lvlJc w:val="left"/>
    </w:lvl>
    <w:lvl w:ilvl="6" w:tplc="95EE4970">
      <w:numFmt w:val="decimal"/>
      <w:lvlText w:val=""/>
      <w:lvlJc w:val="left"/>
    </w:lvl>
    <w:lvl w:ilvl="7" w:tplc="C2B2996E">
      <w:numFmt w:val="decimal"/>
      <w:lvlText w:val=""/>
      <w:lvlJc w:val="left"/>
    </w:lvl>
    <w:lvl w:ilvl="8" w:tplc="8CC8661C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07C"/>
    <w:rsid w:val="000233EC"/>
    <w:rsid w:val="00026261"/>
    <w:rsid w:val="0005392C"/>
    <w:rsid w:val="00091DE3"/>
    <w:rsid w:val="000B7425"/>
    <w:rsid w:val="000C7155"/>
    <w:rsid w:val="000F20A5"/>
    <w:rsid w:val="001038C8"/>
    <w:rsid w:val="0010697B"/>
    <w:rsid w:val="0014199A"/>
    <w:rsid w:val="00154C1A"/>
    <w:rsid w:val="00187111"/>
    <w:rsid w:val="00194F9A"/>
    <w:rsid w:val="001D1810"/>
    <w:rsid w:val="001E29D3"/>
    <w:rsid w:val="00224DB9"/>
    <w:rsid w:val="002721C3"/>
    <w:rsid w:val="00281C60"/>
    <w:rsid w:val="002C249D"/>
    <w:rsid w:val="002D4D1B"/>
    <w:rsid w:val="002D6248"/>
    <w:rsid w:val="002E36EC"/>
    <w:rsid w:val="002E57EC"/>
    <w:rsid w:val="002E5A75"/>
    <w:rsid w:val="0030273B"/>
    <w:rsid w:val="003379DB"/>
    <w:rsid w:val="0035631B"/>
    <w:rsid w:val="003D526C"/>
    <w:rsid w:val="0040253B"/>
    <w:rsid w:val="004146F4"/>
    <w:rsid w:val="0044071A"/>
    <w:rsid w:val="00446525"/>
    <w:rsid w:val="00460F95"/>
    <w:rsid w:val="00492980"/>
    <w:rsid w:val="004A6946"/>
    <w:rsid w:val="004B63F2"/>
    <w:rsid w:val="004C77AA"/>
    <w:rsid w:val="00531512"/>
    <w:rsid w:val="00541178"/>
    <w:rsid w:val="00543407"/>
    <w:rsid w:val="00546C0F"/>
    <w:rsid w:val="00556231"/>
    <w:rsid w:val="005717EB"/>
    <w:rsid w:val="00581CF9"/>
    <w:rsid w:val="00583D42"/>
    <w:rsid w:val="005B155A"/>
    <w:rsid w:val="005D54BD"/>
    <w:rsid w:val="005E4B12"/>
    <w:rsid w:val="005E6338"/>
    <w:rsid w:val="00600862"/>
    <w:rsid w:val="006221A0"/>
    <w:rsid w:val="00634A84"/>
    <w:rsid w:val="00646B4B"/>
    <w:rsid w:val="0067355B"/>
    <w:rsid w:val="006D4C84"/>
    <w:rsid w:val="006E107C"/>
    <w:rsid w:val="007867E7"/>
    <w:rsid w:val="007921ED"/>
    <w:rsid w:val="007A4982"/>
    <w:rsid w:val="007B28BE"/>
    <w:rsid w:val="007B5DC6"/>
    <w:rsid w:val="007E3AFF"/>
    <w:rsid w:val="00833771"/>
    <w:rsid w:val="00837FE5"/>
    <w:rsid w:val="00856BB8"/>
    <w:rsid w:val="0087127A"/>
    <w:rsid w:val="008859B2"/>
    <w:rsid w:val="008B7720"/>
    <w:rsid w:val="008E2D26"/>
    <w:rsid w:val="0093225E"/>
    <w:rsid w:val="00933253"/>
    <w:rsid w:val="00935BAB"/>
    <w:rsid w:val="009B0E1D"/>
    <w:rsid w:val="009D1794"/>
    <w:rsid w:val="009F00C2"/>
    <w:rsid w:val="009F0598"/>
    <w:rsid w:val="009F7014"/>
    <w:rsid w:val="00A004B1"/>
    <w:rsid w:val="00A07C11"/>
    <w:rsid w:val="00A30ED9"/>
    <w:rsid w:val="00A324D5"/>
    <w:rsid w:val="00A60F52"/>
    <w:rsid w:val="00A82526"/>
    <w:rsid w:val="00A87BFD"/>
    <w:rsid w:val="00A95E0D"/>
    <w:rsid w:val="00AA13EA"/>
    <w:rsid w:val="00AA1A84"/>
    <w:rsid w:val="00AD3590"/>
    <w:rsid w:val="00AE12B1"/>
    <w:rsid w:val="00B07259"/>
    <w:rsid w:val="00B134CA"/>
    <w:rsid w:val="00B35267"/>
    <w:rsid w:val="00B40652"/>
    <w:rsid w:val="00B4271B"/>
    <w:rsid w:val="00B72428"/>
    <w:rsid w:val="00BA36D5"/>
    <w:rsid w:val="00BE410F"/>
    <w:rsid w:val="00CA697E"/>
    <w:rsid w:val="00CF4F7D"/>
    <w:rsid w:val="00CF6F1D"/>
    <w:rsid w:val="00D20D8D"/>
    <w:rsid w:val="00D2275C"/>
    <w:rsid w:val="00D55187"/>
    <w:rsid w:val="00DA2DAB"/>
    <w:rsid w:val="00DA578D"/>
    <w:rsid w:val="00DB666C"/>
    <w:rsid w:val="00DC4240"/>
    <w:rsid w:val="00DE3D5A"/>
    <w:rsid w:val="00E0663C"/>
    <w:rsid w:val="00E165B4"/>
    <w:rsid w:val="00E24F04"/>
    <w:rsid w:val="00E3557C"/>
    <w:rsid w:val="00E56C15"/>
    <w:rsid w:val="00E95F5D"/>
    <w:rsid w:val="00EA034B"/>
    <w:rsid w:val="00EB45DD"/>
    <w:rsid w:val="00EB4A37"/>
    <w:rsid w:val="00EF00A6"/>
    <w:rsid w:val="00F12C45"/>
    <w:rsid w:val="00F474F9"/>
    <w:rsid w:val="00FC487F"/>
    <w:rsid w:val="00FF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7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F12C45"/>
    <w:rPr>
      <w:b/>
      <w:bCs/>
    </w:rPr>
  </w:style>
  <w:style w:type="character" w:styleId="a6">
    <w:name w:val="Emphasis"/>
    <w:basedOn w:val="a0"/>
    <w:qFormat/>
    <w:rsid w:val="00F12C45"/>
    <w:rPr>
      <w:i/>
      <w:iCs/>
    </w:rPr>
  </w:style>
  <w:style w:type="paragraph" w:styleId="a7">
    <w:name w:val="Normal (Web)"/>
    <w:basedOn w:val="a"/>
    <w:rsid w:val="00F12C4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8712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127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712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127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87111"/>
  </w:style>
  <w:style w:type="paragraph" w:styleId="2">
    <w:name w:val="Body Text Indent 2"/>
    <w:basedOn w:val="a"/>
    <w:link w:val="20"/>
    <w:rsid w:val="00FC48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487F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1"/>
    <w:rsid w:val="00FC487F"/>
    <w:pPr>
      <w:spacing w:line="36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western">
    <w:name w:val="western"/>
    <w:basedOn w:val="a"/>
    <w:rsid w:val="00FC487F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B35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6F618-8B39-45CB-9C95-6FABA47B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36</cp:revision>
  <dcterms:created xsi:type="dcterms:W3CDTF">2017-04-26T23:31:00Z</dcterms:created>
  <dcterms:modified xsi:type="dcterms:W3CDTF">2023-03-15T20:01:00Z</dcterms:modified>
</cp:coreProperties>
</file>